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E7" w:rsidRPr="004441E7" w:rsidRDefault="004441E7" w:rsidP="004441E7">
      <w:pPr>
        <w:spacing w:after="0" w:line="260" w:lineRule="atLeast"/>
        <w:rPr>
          <w:rFonts w:ascii="Times New Roman" w:eastAsia="Times New Roman" w:hAnsi="Times New Roman" w:cs="Times New Roman"/>
          <w:sz w:val="24"/>
          <w:szCs w:val="24"/>
          <w:lang w:eastAsia="pl-PL"/>
        </w:rPr>
      </w:pPr>
      <w:bookmarkStart w:id="0" w:name="_GoBack"/>
      <w:r w:rsidRPr="004441E7">
        <w:rPr>
          <w:rFonts w:ascii="Times New Roman" w:eastAsia="Times New Roman" w:hAnsi="Times New Roman" w:cs="Times New Roman"/>
          <w:sz w:val="24"/>
          <w:szCs w:val="24"/>
          <w:lang w:eastAsia="pl-PL"/>
        </w:rPr>
        <w:t xml:space="preserve">Adres strony internetowej, na której Zamawiający udostępnia Specyfikację Istotnych </w:t>
      </w:r>
      <w:bookmarkEnd w:id="0"/>
      <w:r w:rsidRPr="004441E7">
        <w:rPr>
          <w:rFonts w:ascii="Times New Roman" w:eastAsia="Times New Roman" w:hAnsi="Times New Roman" w:cs="Times New Roman"/>
          <w:sz w:val="24"/>
          <w:szCs w:val="24"/>
          <w:lang w:eastAsia="pl-PL"/>
        </w:rPr>
        <w:t>Warunków Zamówienia:</w:t>
      </w:r>
    </w:p>
    <w:p w:rsidR="004441E7" w:rsidRPr="004441E7" w:rsidRDefault="004441E7" w:rsidP="004441E7">
      <w:pPr>
        <w:spacing w:after="0" w:line="260" w:lineRule="atLeast"/>
        <w:rPr>
          <w:rFonts w:ascii="Times New Roman" w:eastAsia="Times New Roman" w:hAnsi="Times New Roman" w:cs="Times New Roman"/>
          <w:sz w:val="24"/>
          <w:szCs w:val="24"/>
          <w:lang w:eastAsia="pl-PL"/>
        </w:rPr>
      </w:pPr>
      <w:hyperlink r:id="rId6" w:tgtFrame="_blank" w:history="1">
        <w:r w:rsidRPr="004441E7">
          <w:rPr>
            <w:rFonts w:ascii="Times New Roman" w:eastAsia="Times New Roman" w:hAnsi="Times New Roman" w:cs="Times New Roman"/>
            <w:color w:val="0000FF"/>
            <w:sz w:val="24"/>
            <w:szCs w:val="24"/>
            <w:u w:val="single"/>
            <w:lang w:eastAsia="pl-PL"/>
          </w:rPr>
          <w:t>www.sp8police.eu</w:t>
        </w:r>
      </w:hyperlink>
    </w:p>
    <w:p w:rsidR="004441E7" w:rsidRDefault="004441E7" w:rsidP="004441E7">
      <w:pPr>
        <w:spacing w:before="100" w:beforeAutospacing="1" w:after="240" w:line="240" w:lineRule="auto"/>
        <w:rPr>
          <w:rFonts w:ascii="Times New Roman" w:eastAsia="Times New Roman" w:hAnsi="Times New Roman" w:cs="Times New Roman"/>
          <w:b/>
          <w:bCs/>
          <w:sz w:val="24"/>
          <w:szCs w:val="24"/>
          <w:lang w:eastAsia="pl-PL"/>
        </w:rPr>
      </w:pPr>
    </w:p>
    <w:p w:rsidR="004441E7" w:rsidRPr="004441E7" w:rsidRDefault="004441E7" w:rsidP="004441E7">
      <w:pPr>
        <w:spacing w:before="100" w:beforeAutospacing="1" w:after="240"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 xml:space="preserve">Police: </w:t>
      </w:r>
      <w:proofErr w:type="spellStart"/>
      <w:r w:rsidRPr="004441E7">
        <w:rPr>
          <w:rFonts w:ascii="Times New Roman" w:eastAsia="Times New Roman" w:hAnsi="Times New Roman" w:cs="Times New Roman"/>
          <w:b/>
          <w:bCs/>
          <w:sz w:val="24"/>
          <w:szCs w:val="24"/>
          <w:lang w:eastAsia="pl-PL"/>
        </w:rPr>
        <w:t>Przetag</w:t>
      </w:r>
      <w:proofErr w:type="spellEnd"/>
      <w:r w:rsidRPr="004441E7">
        <w:rPr>
          <w:rFonts w:ascii="Times New Roman" w:eastAsia="Times New Roman" w:hAnsi="Times New Roman" w:cs="Times New Roman"/>
          <w:b/>
          <w:bCs/>
          <w:sz w:val="24"/>
          <w:szCs w:val="24"/>
          <w:lang w:eastAsia="pl-PL"/>
        </w:rPr>
        <w:t xml:space="preserve"> nieograniczony na dostawę sprzętu komputerowego i oprogramowania wraz z jego montażem oraz wykonaniem bezprzewodowej sieci komputerowej na potrzeby Szkoły Podstawowej nr 8 w Policach w ramach programu Cyfrowa szkoła</w:t>
      </w:r>
      <w:r w:rsidRPr="004441E7">
        <w:rPr>
          <w:rFonts w:ascii="Times New Roman" w:eastAsia="Times New Roman" w:hAnsi="Times New Roman" w:cs="Times New Roman"/>
          <w:sz w:val="24"/>
          <w:szCs w:val="24"/>
          <w:lang w:eastAsia="pl-PL"/>
        </w:rPr>
        <w:br/>
      </w:r>
      <w:r w:rsidRPr="004441E7">
        <w:rPr>
          <w:rFonts w:ascii="Times New Roman" w:eastAsia="Times New Roman" w:hAnsi="Times New Roman" w:cs="Times New Roman"/>
          <w:b/>
          <w:bCs/>
          <w:sz w:val="24"/>
          <w:szCs w:val="24"/>
          <w:lang w:eastAsia="pl-PL"/>
        </w:rPr>
        <w:t>Numer ogłoszenia: 208791 - 2012; data zamieszczenia: 01.10.2012</w:t>
      </w:r>
      <w:r w:rsidRPr="004441E7">
        <w:rPr>
          <w:rFonts w:ascii="Times New Roman" w:eastAsia="Times New Roman" w:hAnsi="Times New Roman" w:cs="Times New Roman"/>
          <w:sz w:val="24"/>
          <w:szCs w:val="24"/>
          <w:lang w:eastAsia="pl-PL"/>
        </w:rPr>
        <w:br/>
        <w:t>OGŁOSZENIE O ZAMÓWIENIU - dostawy</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Zamieszczanie ogłoszenia:</w:t>
      </w:r>
      <w:r w:rsidRPr="004441E7">
        <w:rPr>
          <w:rFonts w:ascii="Times New Roman" w:eastAsia="Times New Roman" w:hAnsi="Times New Roman" w:cs="Times New Roman"/>
          <w:sz w:val="24"/>
          <w:szCs w:val="24"/>
          <w:lang w:eastAsia="pl-PL"/>
        </w:rPr>
        <w:t xml:space="preserve"> obowiązkowe.</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Ogłoszenie dotyczy:</w:t>
      </w:r>
      <w:r w:rsidRPr="004441E7">
        <w:rPr>
          <w:rFonts w:ascii="Times New Roman" w:eastAsia="Times New Roman" w:hAnsi="Times New Roman" w:cs="Times New Roman"/>
          <w:sz w:val="24"/>
          <w:szCs w:val="24"/>
          <w:lang w:eastAsia="pl-PL"/>
        </w:rPr>
        <w:t xml:space="preserve"> zamówienia publicznego.</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sz w:val="24"/>
          <w:szCs w:val="24"/>
          <w:lang w:eastAsia="pl-PL"/>
        </w:rPr>
        <w:t>SEKCJA I: ZAMAWIAJĄCY</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 1) NAZWA I ADRES:</w:t>
      </w:r>
      <w:r w:rsidRPr="004441E7">
        <w:rPr>
          <w:rFonts w:ascii="Times New Roman" w:eastAsia="Times New Roman" w:hAnsi="Times New Roman" w:cs="Times New Roman"/>
          <w:sz w:val="24"/>
          <w:szCs w:val="24"/>
          <w:lang w:eastAsia="pl-PL"/>
        </w:rPr>
        <w:t xml:space="preserve"> Szkoła Podstawowa nr 8 im. Jana Pawła II , ul. Piaskowa 99, 72-010 Police, woj. zachodniopomorskie, tel. 091 4324880, faks 091 4324880.</w:t>
      </w:r>
    </w:p>
    <w:p w:rsidR="004441E7" w:rsidRPr="004441E7" w:rsidRDefault="004441E7" w:rsidP="00444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Adres strony internetowej zamawiającego:</w:t>
      </w:r>
      <w:r w:rsidRPr="004441E7">
        <w:rPr>
          <w:rFonts w:ascii="Times New Roman" w:eastAsia="Times New Roman" w:hAnsi="Times New Roman" w:cs="Times New Roman"/>
          <w:sz w:val="24"/>
          <w:szCs w:val="24"/>
          <w:lang w:eastAsia="pl-PL"/>
        </w:rPr>
        <w:t xml:space="preserve"> www.sp8police.eu</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 2) RODZAJ ZAMAWIAJĄCEGO:</w:t>
      </w:r>
      <w:r w:rsidRPr="004441E7">
        <w:rPr>
          <w:rFonts w:ascii="Times New Roman" w:eastAsia="Times New Roman" w:hAnsi="Times New Roman" w:cs="Times New Roman"/>
          <w:sz w:val="24"/>
          <w:szCs w:val="24"/>
          <w:lang w:eastAsia="pl-PL"/>
        </w:rPr>
        <w:t xml:space="preserve"> Inny: szkoła publiczna.</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sz w:val="24"/>
          <w:szCs w:val="24"/>
          <w:lang w:eastAsia="pl-PL"/>
        </w:rPr>
        <w:t>SEKCJA II: PRZEDMIOT ZAMÓWIENIA</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II.1) OKREŚLENIE PRZEDMIOTU ZAMÓWIENIA</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II.1.1) Nazwa nadana zamówieniu przez zamawiającego:</w:t>
      </w:r>
      <w:r w:rsidRPr="004441E7">
        <w:rPr>
          <w:rFonts w:ascii="Times New Roman" w:eastAsia="Times New Roman" w:hAnsi="Times New Roman" w:cs="Times New Roman"/>
          <w:sz w:val="24"/>
          <w:szCs w:val="24"/>
          <w:lang w:eastAsia="pl-PL"/>
        </w:rPr>
        <w:t xml:space="preserve"> </w:t>
      </w:r>
      <w:proofErr w:type="spellStart"/>
      <w:r w:rsidRPr="004441E7">
        <w:rPr>
          <w:rFonts w:ascii="Times New Roman" w:eastAsia="Times New Roman" w:hAnsi="Times New Roman" w:cs="Times New Roman"/>
          <w:sz w:val="24"/>
          <w:szCs w:val="24"/>
          <w:lang w:eastAsia="pl-PL"/>
        </w:rPr>
        <w:t>Przetag</w:t>
      </w:r>
      <w:proofErr w:type="spellEnd"/>
      <w:r w:rsidRPr="004441E7">
        <w:rPr>
          <w:rFonts w:ascii="Times New Roman" w:eastAsia="Times New Roman" w:hAnsi="Times New Roman" w:cs="Times New Roman"/>
          <w:sz w:val="24"/>
          <w:szCs w:val="24"/>
          <w:lang w:eastAsia="pl-PL"/>
        </w:rPr>
        <w:t xml:space="preserve"> nieograniczony na dostawę sprzętu komputerowego i oprogramowania wraz z jego montażem oraz wykonaniem bezprzewodowej sieci komputerowej na potrzeby Szkoły Podstawowej nr 8 w Policach w ramach programu Cyfrowa szkoła.</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II.1.2) Rodzaj zamówienia:</w:t>
      </w:r>
      <w:r w:rsidRPr="004441E7">
        <w:rPr>
          <w:rFonts w:ascii="Times New Roman" w:eastAsia="Times New Roman" w:hAnsi="Times New Roman" w:cs="Times New Roman"/>
          <w:sz w:val="24"/>
          <w:szCs w:val="24"/>
          <w:lang w:eastAsia="pl-PL"/>
        </w:rPr>
        <w:t xml:space="preserve"> dostawy.</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II.1.3) Określenie przedmiotu oraz wielkości lub zakresu zamówienia:</w:t>
      </w:r>
      <w:r w:rsidRPr="004441E7">
        <w:rPr>
          <w:rFonts w:ascii="Times New Roman" w:eastAsia="Times New Roman" w:hAnsi="Times New Roman" w:cs="Times New Roman"/>
          <w:sz w:val="24"/>
          <w:szCs w:val="24"/>
          <w:lang w:eastAsia="pl-PL"/>
        </w:rPr>
        <w:t xml:space="preserve"> 1. Przedmiotem zamówienia jest dostawa sprzętu komputerowego i oprogramowania wraz z jego montażem oraz wykonaniem bezprzewodowej sieci komputerowej na potrzeby Szkoły Podstawowej nr 8 w Policach w ramach programu Cyfrowa szkoła. 2. Wyszczególnienie sprzętu komputerowego, jego ilości oraz specyfikację techniczną lub funkcjonalno-użytkową określa załącznik nr 1 specyfikacji. 3. Przywołane w załączniku nr 1 specyfikacji nazwy znaków towarowych, producentów lub stosowanych przez nich oznaczeń, dokonane zostało na podstawie, w sposób i w granicach uprawnienia zamawiającego wynikającego z treści art. 29 ust. 3 PZP. Zamawiający dopuszcza zaoferowanie produktów równoważnych w stosunku do opisanych, nie gorszych niż produkty wskazane w załączniku nr 1 specyfikacji, spełniających w zakresie równoważności wymagania w zakresie podanych przez zamawiającego przy danej pozycji parametrów technicznych, oraz funkcjonalno-użytkowych. Obowiązek udowodnienia, że oferowane produkty równoważne odpowiadają opisowi przedmiotu zamówienia spoczywać będzie na wykonawcy. 4. Ilekroć specyfikacja nie będzie stanowiła inaczej </w:t>
      </w:r>
      <w:r w:rsidRPr="004441E7">
        <w:rPr>
          <w:rFonts w:ascii="Times New Roman" w:eastAsia="Times New Roman" w:hAnsi="Times New Roman" w:cs="Times New Roman"/>
          <w:sz w:val="24"/>
          <w:szCs w:val="24"/>
          <w:lang w:eastAsia="pl-PL"/>
        </w:rPr>
        <w:lastRenderedPageBreak/>
        <w:t>używany w jej treści termin sprzęt komputerowy, sprzęt lub urządzenia bez bliższego ich określenia rozumieć przez to należy całość sprzętu komputerowego i urządzeń wyszczególnionych w załączniku nr 1 specyfikacji, w tym oprogramowanie, jeżeli w zakres niniejszego zamówienia zawarty w załączniku nr 1 specyfikacji wchodzi również dostawa oprogramowania. 5. Sprzęt komputerowy będący przedmiotem niniejszego zamówienia musi być fabrycznie nowy, kompletny, oryginalnie zapakowany, wolny od wad fizycznych oraz dopuszczony do stosowania w placówkach oświatowych. Produkty, które tego wymagają muszą posiadać niezbędne certyfikaty bezpieczeństwa oraz atesty określone w odrębnych przepisach. 6. Dostawa stanowiąca przedmiot zamówienia obejmuje przeniesienie na zamawiającego własności sprzętu komputerowego oraz dostarczenie go zamawiającemu. W odniesieniu do oprogramowania, przez dostarczenie sprzętu komputerowego należy rozumieć przeniesienie prawa do bezterminowego korzystania z oprogramowania przez zamawiającego zgodnie z jego przeznaczeniem oraz w zakresie określonym dla oprogramowania w załączniku nr 1 specyfikacji, jeżeli zakres ten został określony w załączniku nr 1 specyfikacji, a także umożliwiającym poprawne korzystanie ze sprzętu komputerowego. 7. Miejscem dostarczenia zamawiającemu sprzętu komputerowego jest Szkoła Podstawowa nr 8 w Policach ul. Piaskowa 99 - zwane dalej również miejscem dostarczenia sprzętu komputerowego (wymagane jest wniesienie sprzętu komputerowego do pomieszczeń wskazanych przez zamawiającego). 8. Dostawa sprzętu komputerowego, oprócz czynności wskazanych w ust. 6 niniejszego działu, obejmuje również wykonanie czynności jego montażu (zainstalowania) oraz pierwszego próbnego uruchomienia. Czynności instalacji oraz próbnego uruchomienia podlegają wykonaniu w miejscu ich dostarczenia i zostały szczegółowo opisane w załączniku nr 1 specyfikacji. 9. W zakres zamówienia wchodzi również wykonanie przez wykonawcę bezprzewodowej sieci komputerowej, której opis, parametry oraz wymagania techniczno-użytkowe szczegółowo opisane zostały w załączniku nr 1 specyfikacji. 10. Zakres zamówienia obejmuje także udzielenie gwarancji jakości oferowanego sprzętu komputerowego i świadczenie usług z tym związanych, w tym usług serwisowych. 11. W zakres zamówienia wchodzi obowiązek dostarczenia zamawiającemu dokumentów związanych z użytkowaniem sprzętu komputerowego (z prawem do korzystania z tych dokumentów), do których zalicza się minimum następujące dokumenty: 1) W wersji drukowanej i elektronicznej, w języku polskim, dokumenty zawierające instrukcję w zakresie sposobu korzystania ze sprzętu komputerowego zwaną w dalszej części specyfikacji instrukcją obsługi; 2) W wersji drukowanej dokumenty uprawniające zamawiającego do dochodzenia uprawnień gwarancyjnych oraz dodatkowych świadczeń, stosownie do postanowień działu XV, w przypadku, gdy będzie to uzależnione od posiadania przez zamawiającego takich dokumentów. 12. Przez dokumenty, o których mowa w ust. 11 niniejszego działu rozumie się również nośniki oprogramowania oraz oznakowania sprzętu komputerowego w zakresie, w jakim są wymagane dla danego sprzętu w załączniku nr 1 specyfikacji. 13. Sposób i warunki wykonania czynności w ramach ust. 1 - 11 niniejszego działu określać będzie umowa o zamówienie publiczne zawarta między zamawiającym i wykonawcą, której istotne postanowienia określa dział XV specyfikacji..</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II.1.4) Czy przewiduje się udzielenie zamówień uzupełniających:</w:t>
      </w:r>
      <w:r w:rsidRPr="004441E7">
        <w:rPr>
          <w:rFonts w:ascii="Times New Roman" w:eastAsia="Times New Roman" w:hAnsi="Times New Roman" w:cs="Times New Roman"/>
          <w:sz w:val="24"/>
          <w:szCs w:val="24"/>
          <w:lang w:eastAsia="pl-PL"/>
        </w:rPr>
        <w:t xml:space="preserve"> nie.</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II.1.5) Wspólny Słownik Zamówień (CPV):</w:t>
      </w:r>
      <w:r w:rsidRPr="004441E7">
        <w:rPr>
          <w:rFonts w:ascii="Times New Roman" w:eastAsia="Times New Roman" w:hAnsi="Times New Roman" w:cs="Times New Roman"/>
          <w:sz w:val="24"/>
          <w:szCs w:val="24"/>
          <w:lang w:eastAsia="pl-PL"/>
        </w:rPr>
        <w:t xml:space="preserve"> 30.21.31.00-6, 48.62.00.00-0, 30.23.21.10-8, 30.23.20.00-4, 32.42.20.00-7, 32.32.20.00-6.</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II.1.6) Czy dopuszcza się złożenie oferty częściowej:</w:t>
      </w:r>
      <w:r w:rsidRPr="004441E7">
        <w:rPr>
          <w:rFonts w:ascii="Times New Roman" w:eastAsia="Times New Roman" w:hAnsi="Times New Roman" w:cs="Times New Roman"/>
          <w:sz w:val="24"/>
          <w:szCs w:val="24"/>
          <w:lang w:eastAsia="pl-PL"/>
        </w:rPr>
        <w:t xml:space="preserve"> nie.</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II.1.7) Czy dopuszcza się złożenie oferty wariantowej:</w:t>
      </w:r>
      <w:r w:rsidRPr="004441E7">
        <w:rPr>
          <w:rFonts w:ascii="Times New Roman" w:eastAsia="Times New Roman" w:hAnsi="Times New Roman" w:cs="Times New Roman"/>
          <w:sz w:val="24"/>
          <w:szCs w:val="24"/>
          <w:lang w:eastAsia="pl-PL"/>
        </w:rPr>
        <w:t xml:space="preserve"> nie.</w:t>
      </w:r>
    </w:p>
    <w:p w:rsidR="004441E7" w:rsidRPr="004441E7" w:rsidRDefault="004441E7" w:rsidP="004441E7">
      <w:pPr>
        <w:spacing w:after="0" w:line="240" w:lineRule="auto"/>
        <w:rPr>
          <w:rFonts w:ascii="Times New Roman" w:eastAsia="Times New Roman" w:hAnsi="Times New Roman" w:cs="Times New Roman"/>
          <w:sz w:val="24"/>
          <w:szCs w:val="24"/>
          <w:lang w:eastAsia="pl-PL"/>
        </w:rPr>
      </w:pP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II.2) CZAS TRWANIA ZAMÓWIENIA LUB TERMIN WYKONANIA:</w:t>
      </w:r>
      <w:r w:rsidRPr="004441E7">
        <w:rPr>
          <w:rFonts w:ascii="Times New Roman" w:eastAsia="Times New Roman" w:hAnsi="Times New Roman" w:cs="Times New Roman"/>
          <w:sz w:val="24"/>
          <w:szCs w:val="24"/>
          <w:lang w:eastAsia="pl-PL"/>
        </w:rPr>
        <w:t xml:space="preserve"> Okres w dniach: 30.</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sz w:val="24"/>
          <w:szCs w:val="24"/>
          <w:lang w:eastAsia="pl-PL"/>
        </w:rPr>
        <w:t>SEKCJA III: INFORMACJE O CHARAKTERZE PRAWNYM, EKONOMICZNYM, FINANSOWYM I TECHNICZNYM</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III.1) WADIUM</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Informacja na temat wadium:</w:t>
      </w:r>
      <w:r w:rsidRPr="004441E7">
        <w:rPr>
          <w:rFonts w:ascii="Times New Roman" w:eastAsia="Times New Roman" w:hAnsi="Times New Roman" w:cs="Times New Roman"/>
          <w:sz w:val="24"/>
          <w:szCs w:val="24"/>
          <w:lang w:eastAsia="pl-PL"/>
        </w:rPr>
        <w:t xml:space="preserve"> W postępowaniu niniejszym wniesienie wadium nie jest wymagane.</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III.2) ZALICZKI</w:t>
      </w:r>
    </w:p>
    <w:p w:rsidR="004441E7" w:rsidRPr="004441E7" w:rsidRDefault="004441E7" w:rsidP="00444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Czy przewiduje się udzielenie zaliczek na poczet wykonania zamówienia:</w:t>
      </w:r>
      <w:r w:rsidRPr="004441E7">
        <w:rPr>
          <w:rFonts w:ascii="Times New Roman" w:eastAsia="Times New Roman" w:hAnsi="Times New Roman" w:cs="Times New Roman"/>
          <w:sz w:val="24"/>
          <w:szCs w:val="24"/>
          <w:lang w:eastAsia="pl-PL"/>
        </w:rPr>
        <w:t xml:space="preserve"> nie</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441E7" w:rsidRPr="004441E7" w:rsidRDefault="004441E7" w:rsidP="00444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III.3.2) Wiedza i doświadczenie</w:t>
      </w:r>
    </w:p>
    <w:p w:rsidR="004441E7" w:rsidRPr="004441E7" w:rsidRDefault="004441E7" w:rsidP="004441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Opis sposobu dokonywania oceny spełniania tego warunku</w:t>
      </w:r>
    </w:p>
    <w:p w:rsidR="004441E7" w:rsidRPr="004441E7" w:rsidRDefault="004441E7" w:rsidP="004441E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sz w:val="24"/>
          <w:szCs w:val="24"/>
          <w:lang w:eastAsia="pl-PL"/>
        </w:rPr>
        <w:t xml:space="preserve">1. Ocena spełniania warunku udziału w postępowaniu, o którym mowa w dziale V ust. 1 specyfikacji zostanie dokonana na zasadzie ustalenia przez zamawiającego istnienia jednego z dwóch alternatywnych zdań: spełnia/nie spełnia warunek. 2. Zamawiający uzna, iż wykonawca spełnia warunek wskazany w dziale V ust. 1 pkt 2) specyfikacji, tj. posiadania wiedzy i doświadczenia, jeżeli zostaną łącznie spełnione następujące przesłanki, tj.: 1) Wykonawca wykaże (potwierdzi) zamawiającemu, że w ciągu ostatnich 3 lat przed upływem terminu składania ofert, a jeżeli okres prowadzenia działalności jest krótszy - w tym okresie wykonał co najmniej: trzy dostawy sprzętu komputerowego o łącznej wartości (wszystkich trzech dostaw) nie mniejszej niż równowartość kwoty 120 000 zł brutto, z których przynajmniej jedna zawiera (w całości lub części) wykonanie bezprzewodowej sieci komputerowej. Przez wartość, o której mowa w niniejszym punkcie rozumieć należy kwotę stanowiąca cenę (kwotę zapłaty wraz z należnym podatkiem VAT) z tytułu wykonania umowy. Jeżeli cena wyrażona była w walucie niepolskiej dla celów potwierdzenia spełniania wskazanego warunku zamawiający przyjmie kurs sprzedaży tej waluty ustalonej przez Narodowy Bank Polski (NBP) na dzień dokonania odbioru przez odbiorcę. 2) Potwierdzenie (wykazanie) wykonania dostaw, wymaganych na podstawie pkt 1 niniejszego ustępu nastąpi poprzez przedłożenie zamawiającemu wymaganych w tym celu dokumentów, o których mowa w dziale VII specyfikacji. 3) Dokumenty, o których mowa w pkt 2) niniejszego ustępu zostaną złożone zamawiającemu w terminie wyznaczonym na złożenie oferty w niniejszym postępowaniu lub, w przypadkach wskazanych w art. 26 ust. 3 PZP, dokumenty zostaną złożone zamawiającemu w dodatkowym terminie wyznaczonym przez zamawiającego. 4) Dokumenty, o których mowa w pkt 2) </w:t>
      </w:r>
      <w:r w:rsidRPr="004441E7">
        <w:rPr>
          <w:rFonts w:ascii="Times New Roman" w:eastAsia="Times New Roman" w:hAnsi="Times New Roman" w:cs="Times New Roman"/>
          <w:sz w:val="24"/>
          <w:szCs w:val="24"/>
          <w:lang w:eastAsia="pl-PL"/>
        </w:rPr>
        <w:lastRenderedPageBreak/>
        <w:t xml:space="preserve">i 3) niniejszego ustępu zostaną złożone zamawiającemu w sposób, w języku oraz formie wymaganej rozporządzeniem Prezesa Rady Ministrów w sprawie rodzajów dokumentów, jakich może żądać zamawiający od wykonawcy, oraz form, w jakich te dokumenty mogą być składane z dnia 30.12.2009 r. 5) W postępowaniu, w ramach wykazania spełnienia warunku, wykonawca nie złoży zamawiającemu nieprawdziwych informacji mających wpływ lub mogących mieć wpływ na wynik prowadzonego postępowania. 6) Wykonawca, który zgodnie z art. 26 ust. 1 pkt 2b </w:t>
      </w:r>
      <w:proofErr w:type="spellStart"/>
      <w:r w:rsidRPr="004441E7">
        <w:rPr>
          <w:rFonts w:ascii="Times New Roman" w:eastAsia="Times New Roman" w:hAnsi="Times New Roman" w:cs="Times New Roman"/>
          <w:sz w:val="24"/>
          <w:szCs w:val="24"/>
          <w:lang w:eastAsia="pl-PL"/>
        </w:rPr>
        <w:t>Pzp</w:t>
      </w:r>
      <w:proofErr w:type="spellEnd"/>
      <w:r w:rsidRPr="004441E7">
        <w:rPr>
          <w:rFonts w:ascii="Times New Roman" w:eastAsia="Times New Roman" w:hAnsi="Times New Roman" w:cs="Times New Roman"/>
          <w:sz w:val="24"/>
          <w:szCs w:val="24"/>
          <w:lang w:eastAsia="pl-PL"/>
        </w:rPr>
        <w:t xml:space="preserve"> polega na wiedzy i doświadczeniu innych podmiotów wskazuje podmiot trzeci jako podwykonawcę zgodnie z treścią działu X ust. 11 specyfikacji przywołując jaką część zamówienia powierzy podwykonawcy oraz dodatkowo w celu wykazania spełniania warunku o którym mowa w dziale V ust. 1 pkt 2 specyfikacji, zobowiązany jest udowodnić zamawiającemu, iż będzie dysponował zasobami niezbędnymi do realizacji zamówienia, w szczególności przedstawiając w tym celu pisemne zobowiązanie tych podmiotów do oddania mu do dyspozycji zasobów na okres korzystania z nich przy wykonywaniu zamówienia. Dokumentem potwierdzającym dysponowanie wiedzą i doświadczeniem podmiotu trzeciego będzie każdy dokument, z którego będzie wynikać zobowiązanie takiego podmiotu do udziału w wykonaniu zamówienia (np. pisemne oświadczenie podmiotu trzeciego, umowa przedwstępna, umowa generalna o współpracy itd.). W sytuacji, w której wykonawca powołuje się na wiedzę i doświadczenie podmiotu trzeciego oraz gdy z okoliczności wynika, iż dla wykazania warunku dysponowania zasobami niezbędnymi do realizacji zamówienia jest konieczny udział podmiotu trzeciego, zamawiający zastrzega sobie prawo do żądania dokumentów wymienionych w dziale VII.</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441E7" w:rsidRPr="004441E7" w:rsidRDefault="004441E7" w:rsidP="00444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4441E7" w:rsidRPr="004441E7" w:rsidRDefault="004441E7" w:rsidP="004441E7">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1E7">
        <w:rPr>
          <w:rFonts w:ascii="Times New Roman" w:eastAsia="Times New Roman" w:hAnsi="Times New Roman" w:cs="Times New Roman"/>
          <w:sz w:val="24"/>
          <w:szCs w:val="24"/>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4441E7" w:rsidRPr="004441E7" w:rsidRDefault="004441E7" w:rsidP="00444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441E7" w:rsidRPr="004441E7" w:rsidRDefault="004441E7" w:rsidP="004441E7">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441E7">
        <w:rPr>
          <w:rFonts w:ascii="Times New Roman" w:eastAsia="Times New Roman" w:hAnsi="Times New Roman" w:cs="Times New Roman"/>
          <w:sz w:val="24"/>
          <w:szCs w:val="24"/>
          <w:lang w:eastAsia="pl-PL"/>
        </w:rPr>
        <w:t xml:space="preserve">oświadczenie o braku podstaw do wykluczenia </w:t>
      </w:r>
    </w:p>
    <w:p w:rsidR="004441E7" w:rsidRPr="004441E7" w:rsidRDefault="004441E7" w:rsidP="00444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lastRenderedPageBreak/>
        <w:t xml:space="preserve">III.7) Czy ogranicza się możliwość ubiegania się o zamówienie publiczne tylko dla wykonawców, u których ponad 50 % pracowników stanowią osoby niepełnosprawne: </w:t>
      </w:r>
      <w:r w:rsidRPr="004441E7">
        <w:rPr>
          <w:rFonts w:ascii="Times New Roman" w:eastAsia="Times New Roman" w:hAnsi="Times New Roman" w:cs="Times New Roman"/>
          <w:sz w:val="24"/>
          <w:szCs w:val="24"/>
          <w:lang w:eastAsia="pl-PL"/>
        </w:rPr>
        <w:t>nie</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sz w:val="24"/>
          <w:szCs w:val="24"/>
          <w:lang w:eastAsia="pl-PL"/>
        </w:rPr>
        <w:t>SEKCJA IV: PROCEDURA</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IV.1) TRYB UDZIELENIA ZAMÓWIENIA</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IV.1.1) Tryb udzielenia zamówienia:</w:t>
      </w:r>
      <w:r w:rsidRPr="004441E7">
        <w:rPr>
          <w:rFonts w:ascii="Times New Roman" w:eastAsia="Times New Roman" w:hAnsi="Times New Roman" w:cs="Times New Roman"/>
          <w:sz w:val="24"/>
          <w:szCs w:val="24"/>
          <w:lang w:eastAsia="pl-PL"/>
        </w:rPr>
        <w:t xml:space="preserve"> przetarg nieograniczony.</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IV.2) KRYTERIA OCENY OFERT</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 xml:space="preserve">IV.2.1) Kryteria oceny ofert: </w:t>
      </w:r>
      <w:r w:rsidRPr="004441E7">
        <w:rPr>
          <w:rFonts w:ascii="Times New Roman" w:eastAsia="Times New Roman" w:hAnsi="Times New Roman" w:cs="Times New Roman"/>
          <w:sz w:val="24"/>
          <w:szCs w:val="24"/>
          <w:lang w:eastAsia="pl-PL"/>
        </w:rPr>
        <w:t>najniższa cena.</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IV.2.2) Czy przeprowadzona będzie aukcja elektroniczna:</w:t>
      </w:r>
      <w:r w:rsidRPr="004441E7">
        <w:rPr>
          <w:rFonts w:ascii="Times New Roman" w:eastAsia="Times New Roman" w:hAnsi="Times New Roman" w:cs="Times New Roman"/>
          <w:sz w:val="24"/>
          <w:szCs w:val="24"/>
          <w:lang w:eastAsia="pl-PL"/>
        </w:rPr>
        <w:t xml:space="preserve"> nie.</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IV.3) ZMIANA UMOWY</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4441E7">
        <w:rPr>
          <w:rFonts w:ascii="Times New Roman" w:eastAsia="Times New Roman" w:hAnsi="Times New Roman" w:cs="Times New Roman"/>
          <w:sz w:val="24"/>
          <w:szCs w:val="24"/>
          <w:lang w:eastAsia="pl-PL"/>
        </w:rPr>
        <w:t>tak</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Dopuszczalne zmiany postanowień umowy oraz określenie warunków zmian</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sz w:val="24"/>
          <w:szCs w:val="24"/>
          <w:lang w:eastAsia="pl-PL"/>
        </w:rPr>
        <w:t>Dopuszczalne zmiany postanowień umowy oraz określenie warunków zmian opisany zostały w dziale XVI specyfikacji</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IV.4) INFORMACJE ADMINISTRACYJNE</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IV.4.1)</w:t>
      </w:r>
      <w:r w:rsidRPr="004441E7">
        <w:rPr>
          <w:rFonts w:ascii="Times New Roman" w:eastAsia="Times New Roman" w:hAnsi="Times New Roman" w:cs="Times New Roman"/>
          <w:sz w:val="24"/>
          <w:szCs w:val="24"/>
          <w:lang w:eastAsia="pl-PL"/>
        </w:rPr>
        <w:t xml:space="preserve"> </w:t>
      </w:r>
      <w:r w:rsidRPr="004441E7">
        <w:rPr>
          <w:rFonts w:ascii="Times New Roman" w:eastAsia="Times New Roman" w:hAnsi="Times New Roman" w:cs="Times New Roman"/>
          <w:b/>
          <w:bCs/>
          <w:sz w:val="24"/>
          <w:szCs w:val="24"/>
          <w:lang w:eastAsia="pl-PL"/>
        </w:rPr>
        <w:t>Adres strony internetowej, na której jest dostępna specyfikacja istotnych warunków zamówienia:</w:t>
      </w:r>
      <w:r w:rsidRPr="004441E7">
        <w:rPr>
          <w:rFonts w:ascii="Times New Roman" w:eastAsia="Times New Roman" w:hAnsi="Times New Roman" w:cs="Times New Roman"/>
          <w:sz w:val="24"/>
          <w:szCs w:val="24"/>
          <w:lang w:eastAsia="pl-PL"/>
        </w:rPr>
        <w:t xml:space="preserve"> www.sp8police.eu</w:t>
      </w:r>
      <w:r w:rsidRPr="004441E7">
        <w:rPr>
          <w:rFonts w:ascii="Times New Roman" w:eastAsia="Times New Roman" w:hAnsi="Times New Roman" w:cs="Times New Roman"/>
          <w:sz w:val="24"/>
          <w:szCs w:val="24"/>
          <w:lang w:eastAsia="pl-PL"/>
        </w:rPr>
        <w:br/>
      </w:r>
      <w:r w:rsidRPr="004441E7">
        <w:rPr>
          <w:rFonts w:ascii="Times New Roman" w:eastAsia="Times New Roman" w:hAnsi="Times New Roman" w:cs="Times New Roman"/>
          <w:b/>
          <w:bCs/>
          <w:sz w:val="24"/>
          <w:szCs w:val="24"/>
          <w:lang w:eastAsia="pl-PL"/>
        </w:rPr>
        <w:t>Specyfikację istotnych warunków zamówienia można uzyskać pod adresem:</w:t>
      </w:r>
      <w:r w:rsidRPr="004441E7">
        <w:rPr>
          <w:rFonts w:ascii="Times New Roman" w:eastAsia="Times New Roman" w:hAnsi="Times New Roman" w:cs="Times New Roman"/>
          <w:sz w:val="24"/>
          <w:szCs w:val="24"/>
          <w:lang w:eastAsia="pl-PL"/>
        </w:rPr>
        <w:t xml:space="preserve"> w sekretariacie Szkoły Podstawowej nr 8 im. Jana Pawła II w Policach, 72-010 Police, ul. Piaskowa 99..</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IV.4.4) Termin składania wniosków o dopuszczenie do udziału w postępowaniu lub ofert:</w:t>
      </w:r>
      <w:r w:rsidRPr="004441E7">
        <w:rPr>
          <w:rFonts w:ascii="Times New Roman" w:eastAsia="Times New Roman" w:hAnsi="Times New Roman" w:cs="Times New Roman"/>
          <w:sz w:val="24"/>
          <w:szCs w:val="24"/>
          <w:lang w:eastAsia="pl-PL"/>
        </w:rPr>
        <w:t xml:space="preserve"> 10.10.2012 godzina 10:00, miejsce: w sekretariacie Szkoły Podstawowej nr 8 im. Jana Pawła II w Policach, 72-010 Police, ul. Piaskowa 99..</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IV.4.5) Termin związania ofertą:</w:t>
      </w:r>
      <w:r w:rsidRPr="004441E7">
        <w:rPr>
          <w:rFonts w:ascii="Times New Roman" w:eastAsia="Times New Roman" w:hAnsi="Times New Roman" w:cs="Times New Roman"/>
          <w:sz w:val="24"/>
          <w:szCs w:val="24"/>
          <w:lang w:eastAsia="pl-PL"/>
        </w:rPr>
        <w:t xml:space="preserve"> okres w dniach: 30 (od ostatecznego terminu składania ofert).</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4441E7">
        <w:rPr>
          <w:rFonts w:ascii="Times New Roman" w:eastAsia="Times New Roman" w:hAnsi="Times New Roman" w:cs="Times New Roman"/>
          <w:sz w:val="24"/>
          <w:szCs w:val="24"/>
          <w:lang w:eastAsia="pl-PL"/>
        </w:rPr>
        <w:t xml:space="preserve"> Zamówienie realizowane jest w ramach Pilotażowego Rządowego programu rozwijania kompetencji uczniów i nauczycieli w zakresie stosowania technologii informacyjno-komunikacyjnych - Cyfrowa szkoła.</w:t>
      </w:r>
    </w:p>
    <w:p w:rsidR="004441E7" w:rsidRPr="004441E7" w:rsidRDefault="004441E7" w:rsidP="004441E7">
      <w:pPr>
        <w:spacing w:before="100" w:beforeAutospacing="1" w:after="100" w:afterAutospacing="1" w:line="240" w:lineRule="auto"/>
        <w:rPr>
          <w:rFonts w:ascii="Times New Roman" w:eastAsia="Times New Roman" w:hAnsi="Times New Roman" w:cs="Times New Roman"/>
          <w:sz w:val="24"/>
          <w:szCs w:val="24"/>
          <w:lang w:eastAsia="pl-PL"/>
        </w:rPr>
      </w:pPr>
      <w:r w:rsidRPr="004441E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4441E7">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4441E7">
        <w:rPr>
          <w:rFonts w:ascii="Times New Roman" w:eastAsia="Times New Roman" w:hAnsi="Times New Roman" w:cs="Times New Roman"/>
          <w:sz w:val="24"/>
          <w:szCs w:val="24"/>
          <w:lang w:eastAsia="pl-PL"/>
        </w:rPr>
        <w:t>nie</w:t>
      </w:r>
    </w:p>
    <w:p w:rsidR="004441E7" w:rsidRPr="004441E7" w:rsidRDefault="004441E7" w:rsidP="004441E7">
      <w:pPr>
        <w:spacing w:after="0" w:line="240" w:lineRule="auto"/>
        <w:rPr>
          <w:rFonts w:ascii="Times New Roman" w:eastAsia="Times New Roman" w:hAnsi="Times New Roman" w:cs="Times New Roman"/>
          <w:sz w:val="24"/>
          <w:szCs w:val="24"/>
          <w:lang w:eastAsia="pl-PL"/>
        </w:rPr>
      </w:pPr>
    </w:p>
    <w:p w:rsidR="00A36D9B" w:rsidRDefault="004441E7"/>
    <w:sectPr w:rsidR="00A36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07A"/>
    <w:multiLevelType w:val="multilevel"/>
    <w:tmpl w:val="8534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C4EA4"/>
    <w:multiLevelType w:val="multilevel"/>
    <w:tmpl w:val="68CC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6C163A"/>
    <w:multiLevelType w:val="multilevel"/>
    <w:tmpl w:val="C8C0E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8490C"/>
    <w:multiLevelType w:val="multilevel"/>
    <w:tmpl w:val="4C78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E7"/>
    <w:rsid w:val="004441E7"/>
    <w:rsid w:val="004976E5"/>
    <w:rsid w:val="009C0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4441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41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441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4441E7"/>
  </w:style>
  <w:style w:type="character" w:styleId="Hipercze">
    <w:name w:val="Hyperlink"/>
    <w:basedOn w:val="Domylnaczcionkaakapitu"/>
    <w:uiPriority w:val="99"/>
    <w:semiHidden/>
    <w:unhideWhenUsed/>
    <w:rsid w:val="004441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4441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41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441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4441E7"/>
  </w:style>
  <w:style w:type="character" w:styleId="Hipercze">
    <w:name w:val="Hyperlink"/>
    <w:basedOn w:val="Domylnaczcionkaakapitu"/>
    <w:uiPriority w:val="99"/>
    <w:semiHidden/>
    <w:unhideWhenUsed/>
    <w:rsid w:val="0044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069">
      <w:bodyDiv w:val="1"/>
      <w:marLeft w:val="0"/>
      <w:marRight w:val="0"/>
      <w:marTop w:val="0"/>
      <w:marBottom w:val="0"/>
      <w:divBdr>
        <w:top w:val="none" w:sz="0" w:space="0" w:color="auto"/>
        <w:left w:val="none" w:sz="0" w:space="0" w:color="auto"/>
        <w:bottom w:val="none" w:sz="0" w:space="0" w:color="auto"/>
        <w:right w:val="none" w:sz="0" w:space="0" w:color="auto"/>
      </w:divBdr>
    </w:div>
    <w:div w:id="390276150">
      <w:bodyDiv w:val="1"/>
      <w:marLeft w:val="0"/>
      <w:marRight w:val="0"/>
      <w:marTop w:val="0"/>
      <w:marBottom w:val="0"/>
      <w:divBdr>
        <w:top w:val="none" w:sz="0" w:space="0" w:color="auto"/>
        <w:left w:val="none" w:sz="0" w:space="0" w:color="auto"/>
        <w:bottom w:val="none" w:sz="0" w:space="0" w:color="auto"/>
        <w:right w:val="none" w:sz="0" w:space="0" w:color="auto"/>
      </w:divBdr>
    </w:div>
    <w:div w:id="693842546">
      <w:bodyDiv w:val="1"/>
      <w:marLeft w:val="0"/>
      <w:marRight w:val="0"/>
      <w:marTop w:val="0"/>
      <w:marBottom w:val="0"/>
      <w:divBdr>
        <w:top w:val="none" w:sz="0" w:space="0" w:color="auto"/>
        <w:left w:val="none" w:sz="0" w:space="0" w:color="auto"/>
        <w:bottom w:val="none" w:sz="0" w:space="0" w:color="auto"/>
        <w:right w:val="none" w:sz="0" w:space="0" w:color="auto"/>
      </w:divBdr>
      <w:divsChild>
        <w:div w:id="236870230">
          <w:marLeft w:val="150"/>
          <w:marRight w:val="0"/>
          <w:marTop w:val="0"/>
          <w:marBottom w:val="0"/>
          <w:divBdr>
            <w:top w:val="none" w:sz="0" w:space="0" w:color="auto"/>
            <w:left w:val="none" w:sz="0" w:space="0" w:color="auto"/>
            <w:bottom w:val="none" w:sz="0" w:space="0" w:color="auto"/>
            <w:right w:val="none" w:sz="0" w:space="0" w:color="auto"/>
          </w:divBdr>
        </w:div>
      </w:divsChild>
    </w:div>
    <w:div w:id="15338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8polic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1926</Words>
  <Characters>11558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laphp_2</dc:creator>
  <cp:lastModifiedBy>laphp_2</cp:lastModifiedBy>
  <cp:revision>1</cp:revision>
  <dcterms:created xsi:type="dcterms:W3CDTF">2012-10-01T11:35:00Z</dcterms:created>
  <dcterms:modified xsi:type="dcterms:W3CDTF">2012-10-01T11:37:00Z</dcterms:modified>
</cp:coreProperties>
</file>